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1" w:rsidRDefault="00371641">
      <w:pPr>
        <w:pStyle w:val="Tekstpodstawowywcity21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371641" w:rsidRDefault="001E18BA">
      <w:pPr>
        <w:pStyle w:val="Tekstpodstawowywcity21"/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8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371641" w:rsidRDefault="001E18BA">
      <w:pPr>
        <w:pStyle w:val="Tekstpodstawowywcity21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371641" w:rsidRDefault="001E18BA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  <w:color w:val="000000"/>
        </w:rPr>
        <w:t>(Znak postępowania:</w:t>
      </w:r>
      <w:r>
        <w:rPr>
          <w:rFonts w:ascii="Cambria" w:hAnsi="Cambria"/>
          <w:b/>
          <w:bCs/>
          <w:color w:val="000000"/>
        </w:rPr>
        <w:t xml:space="preserve"> </w:t>
      </w:r>
      <w:r w:rsidR="007E441C">
        <w:rPr>
          <w:rFonts w:ascii="Cambria" w:hAnsi="Cambria"/>
          <w:bCs/>
        </w:rPr>
        <w:t>1/2022</w:t>
      </w:r>
      <w:r>
        <w:rPr>
          <w:rFonts w:ascii="Cambria" w:hAnsi="Cambria"/>
          <w:bCs/>
        </w:rPr>
        <w:t>)</w:t>
      </w:r>
    </w:p>
    <w:p w:rsidR="00371641" w:rsidRDefault="0037164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371641" w:rsidRDefault="00371641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93"/>
      </w:tblGrid>
      <w:tr w:rsidR="003716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41" w:rsidRDefault="00371641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371641" w:rsidRDefault="001E18BA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Identyfikator postępowania:</w:t>
            </w:r>
          </w:p>
          <w:p w:rsidR="00371641" w:rsidRDefault="00371641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41" w:rsidRDefault="000C0690" w:rsidP="000C0690">
            <w:pPr>
              <w:pStyle w:val="redniasiatka21"/>
              <w:spacing w:line="276" w:lineRule="auto"/>
              <w:ind w:left="0" w:firstLine="0"/>
            </w:pPr>
            <w:r>
              <w:rPr>
                <w:rFonts w:ascii="Cambria" w:hAnsi="Cambria" w:cs="Calibri"/>
                <w:b/>
                <w:bCs/>
                <w:sz w:val="26"/>
                <w:szCs w:val="26"/>
              </w:rPr>
              <w:t>2022/BZP 00365971/01, 1/2022</w:t>
            </w:r>
            <w:bookmarkStart w:id="0" w:name="_GoBack"/>
            <w:bookmarkEnd w:id="0"/>
          </w:p>
        </w:tc>
      </w:tr>
    </w:tbl>
    <w:p w:rsidR="00371641" w:rsidRDefault="00371641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:rsidR="00371641" w:rsidRDefault="00371641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:rsidR="00371641" w:rsidRDefault="001E18BA">
      <w:pPr>
        <w:pStyle w:val="redniasiatka21"/>
        <w:spacing w:line="276" w:lineRule="auto"/>
        <w:ind w:left="0" w:firstLine="0"/>
      </w:pPr>
      <w:r>
        <w:rPr>
          <w:rFonts w:ascii="Cambria" w:hAnsi="Cambria" w:cs="Calibri"/>
          <w:b/>
          <w:bCs/>
          <w:sz w:val="24"/>
          <w:szCs w:val="24"/>
        </w:rPr>
        <w:t xml:space="preserve">Uwaga: Użyte w SWZ wyrażenie 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„Identyfikator postępowania” </w:t>
      </w:r>
      <w:r>
        <w:rPr>
          <w:rFonts w:ascii="Cambria" w:hAnsi="Cambria" w:cs="Calibri"/>
          <w:b/>
          <w:bCs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="Calibri"/>
          <w:b/>
          <w:bCs/>
          <w:sz w:val="24"/>
          <w:szCs w:val="24"/>
        </w:rPr>
        <w:t>miniPortalu</w:t>
      </w:r>
      <w:proofErr w:type="spellEnd"/>
      <w:r>
        <w:rPr>
          <w:rFonts w:ascii="Cambria" w:hAnsi="Cambria" w:cs="Calibri"/>
          <w:b/>
          <w:bCs/>
          <w:sz w:val="24"/>
          <w:szCs w:val="24"/>
        </w:rPr>
        <w:t>.</w:t>
      </w:r>
    </w:p>
    <w:p w:rsidR="00371641" w:rsidRDefault="00371641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:rsidR="00371641" w:rsidRDefault="00371641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71641" w:rsidRDefault="00371641">
      <w:pPr>
        <w:rPr>
          <w:rFonts w:ascii="Cambria" w:hAnsi="Cambria"/>
          <w:sz w:val="20"/>
          <w:szCs w:val="20"/>
        </w:rPr>
      </w:pPr>
    </w:p>
    <w:p w:rsidR="0033236E" w:rsidRDefault="001E18BA">
      <w:pPr>
        <w:tabs>
          <w:tab w:val="left" w:pos="7665"/>
        </w:tabs>
      </w:pPr>
      <w:r>
        <w:rPr>
          <w:rFonts w:ascii="Cambria" w:hAnsi="Cambria"/>
          <w:sz w:val="20"/>
          <w:szCs w:val="20"/>
        </w:rPr>
        <w:tab/>
      </w:r>
    </w:p>
    <w:sectPr w:rsidR="0033236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7" w:right="1418" w:bottom="1102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BA" w:rsidRDefault="001E18BA">
      <w:r>
        <w:separator/>
      </w:r>
    </w:p>
  </w:endnote>
  <w:endnote w:type="continuationSeparator" w:id="0">
    <w:p w:rsidR="001E18BA" w:rsidRDefault="001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1" w:rsidRDefault="001E18BA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20"/>
        <w:szCs w:val="20"/>
        <w:bdr w:val="single" w:sz="4" w:space="0" w:color="000000"/>
      </w:rPr>
      <w:t xml:space="preserve">Zał. Nr 4 do SWZ – Identyfikator postępowania na </w:t>
    </w:r>
    <w:proofErr w:type="spellStart"/>
    <w:r>
      <w:rPr>
        <w:rFonts w:ascii="Cambria" w:hAnsi="Cambria"/>
        <w:sz w:val="20"/>
        <w:szCs w:val="20"/>
        <w:bdr w:val="single" w:sz="4" w:space="0" w:color="000000"/>
      </w:rPr>
      <w:t>miniPortal</w:t>
    </w:r>
    <w:proofErr w:type="spellEnd"/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069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0C069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1" w:rsidRDefault="003716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BA" w:rsidRDefault="001E18BA">
      <w:r>
        <w:separator/>
      </w:r>
    </w:p>
  </w:footnote>
  <w:footnote w:type="continuationSeparator" w:id="0">
    <w:p w:rsidR="001E18BA" w:rsidRDefault="001E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1" w:rsidRDefault="00371641">
    <w:pPr>
      <w:pStyle w:val="Nagwek"/>
      <w:rPr>
        <w:rFonts w:ascii="Cambria" w:hAnsi="Cambria"/>
        <w:sz w:val="20"/>
        <w:szCs w:val="20"/>
      </w:rPr>
    </w:pPr>
  </w:p>
  <w:p w:rsidR="00371641" w:rsidRDefault="00371641">
    <w:pPr>
      <w:pStyle w:val="Nagwek"/>
      <w:rPr>
        <w:rFonts w:ascii="Cambria" w:hAnsi="Cambria"/>
        <w:sz w:val="20"/>
        <w:szCs w:val="20"/>
      </w:rPr>
    </w:pPr>
  </w:p>
  <w:p w:rsidR="00371641" w:rsidRDefault="001E18BA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Times New Roman" w:hAnsi="Times New Roman"/>
        <w:b/>
        <w:bCs/>
      </w:rPr>
      <w:t>Zakup i dostawa fabrycznie nowego  9 - osobowego samochodu przystosowanego do przewozu osób niepełnosprawnych</w:t>
    </w:r>
  </w:p>
  <w:p w:rsidR="00371641" w:rsidRDefault="00371641">
    <w:pPr>
      <w:pStyle w:val="Nagwek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1" w:rsidRDefault="003716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A"/>
    <w:rsid w:val="000C0690"/>
    <w:rsid w:val="0011066C"/>
    <w:rsid w:val="001E18BA"/>
    <w:rsid w:val="00211BD4"/>
    <w:rsid w:val="0024727C"/>
    <w:rsid w:val="0033236E"/>
    <w:rsid w:val="00371641"/>
    <w:rsid w:val="007539F8"/>
    <w:rsid w:val="0076033A"/>
    <w:rsid w:val="007E441C"/>
    <w:rsid w:val="009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basedOn w:val="Domylnaczcionkaakapitu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1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1"/>
    <w:rPr>
      <w:rFonts w:ascii="Tahoma" w:eastAsia="Calibri" w:hAnsi="Tahoma" w:cs="Tahoma"/>
      <w:sz w:val="16"/>
      <w:szCs w:val="16"/>
    </w:rPr>
  </w:style>
  <w:style w:type="character" w:styleId="Hipercze">
    <w:name w:val="Hyperlink"/>
    <w:rPr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mylnaczcionkaakapitu10">
    <w:name w:val="Domyślna czcionka akapitu1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redniasiatka2Znak">
    <w:name w:val="Średnia siatka 2 Znak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1"/>
    <w:rPr>
      <w:rFonts w:ascii="Calibri" w:eastAsia="Calibri" w:hAnsi="Calibri"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ezodstpw1">
    <w:name w:val="Bez odstępów1"/>
    <w:pPr>
      <w:suppressAutoHyphens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customStyle="1" w:styleId="Tekstpodstawowywcity21">
    <w:name w:val="Tekst podstawowy wcięty 21"/>
    <w:basedOn w:val="Normalny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redniasiatka21">
    <w:name w:val="Średnia siatka 21"/>
    <w:pPr>
      <w:suppressAutoHyphens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paragraph" w:customStyle="1" w:styleId="Nagwek1">
    <w:name w:val="Nagłówek1"/>
    <w:basedOn w:val="Standard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Marta Pejska</cp:lastModifiedBy>
  <cp:revision>10</cp:revision>
  <cp:lastPrinted>2022-01-17T09:43:00Z</cp:lastPrinted>
  <dcterms:created xsi:type="dcterms:W3CDTF">2022-09-13T08:02:00Z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</Properties>
</file>